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BD" w:rsidRDefault="002D4FB5" w:rsidP="002D4FB5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FB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694AD1" w:rsidRPr="002D4FB5">
        <w:rPr>
          <w:rFonts w:ascii="Times New Roman" w:hAnsi="Times New Roman" w:cs="Times New Roman"/>
          <w:b/>
          <w:sz w:val="24"/>
          <w:szCs w:val="24"/>
          <w:u w:val="single"/>
        </w:rPr>
        <w:t>bstract</w:t>
      </w:r>
    </w:p>
    <w:p w:rsidR="007E7783" w:rsidRDefault="007E7783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Objective</w:t>
      </w:r>
      <w:r w:rsidR="002D4FB5">
        <w:rPr>
          <w:rFonts w:ascii="Times New Roman" w:hAnsi="Times New Roman" w:cs="Times New Roman"/>
          <w:sz w:val="24"/>
          <w:szCs w:val="24"/>
        </w:rPr>
        <w:t xml:space="preserve">: The aim of this study was to clinically and </w:t>
      </w:r>
      <w:proofErr w:type="spellStart"/>
      <w:r w:rsidR="002D4FB5">
        <w:rPr>
          <w:rFonts w:ascii="Times New Roman" w:hAnsi="Times New Roman" w:cs="Times New Roman"/>
          <w:sz w:val="24"/>
          <w:szCs w:val="24"/>
        </w:rPr>
        <w:t>endoscopically</w:t>
      </w:r>
      <w:proofErr w:type="spellEnd"/>
      <w:r w:rsidR="002D4FB5">
        <w:rPr>
          <w:rFonts w:ascii="Times New Roman" w:hAnsi="Times New Roman" w:cs="Times New Roman"/>
          <w:sz w:val="24"/>
          <w:szCs w:val="24"/>
        </w:rPr>
        <w:t xml:space="preserve"> evaluate the patients with dyspepsia; and also to assess the prevalence of </w:t>
      </w:r>
      <w:r w:rsidR="002D4FB5" w:rsidRPr="002D4FB5">
        <w:rPr>
          <w:rFonts w:ascii="Times New Roman" w:hAnsi="Times New Roman" w:cs="Times New Roman"/>
          <w:i/>
          <w:sz w:val="24"/>
          <w:szCs w:val="24"/>
        </w:rPr>
        <w:t>Helicobacter pylori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FB5" w:rsidRDefault="002D4FB5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69C6">
        <w:rPr>
          <w:rFonts w:ascii="Times New Roman" w:hAnsi="Times New Roman" w:cs="Times New Roman"/>
          <w:sz w:val="24"/>
          <w:szCs w:val="24"/>
          <w:u w:val="single"/>
        </w:rPr>
        <w:t>Methods</w:t>
      </w:r>
      <w:r w:rsidRPr="002D4F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783" w:rsidRPr="007E7783">
        <w:rPr>
          <w:rFonts w:ascii="Times New Roman" w:hAnsi="Times New Roman" w:cs="Times New Roman"/>
          <w:sz w:val="24"/>
          <w:szCs w:val="24"/>
        </w:rPr>
        <w:t xml:space="preserve">A prospective </w:t>
      </w:r>
      <w:r w:rsidR="00626DAA">
        <w:rPr>
          <w:rFonts w:ascii="Times New Roman" w:hAnsi="Times New Roman" w:cs="Times New Roman"/>
          <w:sz w:val="24"/>
          <w:szCs w:val="24"/>
        </w:rPr>
        <w:t>study was conducted on 100 dyspeptic patients</w:t>
      </w:r>
      <w:r w:rsidR="007E7783">
        <w:rPr>
          <w:rFonts w:ascii="Times New Roman" w:hAnsi="Times New Roman" w:cs="Times New Roman"/>
          <w:sz w:val="24"/>
          <w:szCs w:val="24"/>
        </w:rPr>
        <w:t xml:space="preserve"> </w:t>
      </w:r>
      <w:r w:rsidR="007E7783">
        <w:rPr>
          <w:rFonts w:ascii="Times New Roman" w:hAnsi="Times New Roman" w:cs="Times New Roman"/>
          <w:sz w:val="24"/>
          <w:szCs w:val="24"/>
        </w:rPr>
        <w:t>who were advised an upper gastrointestinal endoscop</w:t>
      </w:r>
      <w:r w:rsidR="007E7783">
        <w:rPr>
          <w:rFonts w:ascii="Times New Roman" w:hAnsi="Times New Roman" w:cs="Times New Roman"/>
          <w:sz w:val="24"/>
          <w:szCs w:val="24"/>
        </w:rPr>
        <w:t>y based on clinical grounds at</w:t>
      </w:r>
      <w:r w:rsidR="007E7783" w:rsidRPr="007E7783">
        <w:t xml:space="preserve"> </w:t>
      </w:r>
      <w:r w:rsidR="007E7783" w:rsidRPr="007E7783">
        <w:rPr>
          <w:rFonts w:ascii="Times New Roman" w:hAnsi="Times New Roman" w:cs="Times New Roman"/>
          <w:sz w:val="24"/>
          <w:szCs w:val="24"/>
        </w:rPr>
        <w:t>Pondicherry Institute of Medical Sciences, Pondicherry, India</w:t>
      </w:r>
      <w:r w:rsidR="007E7783">
        <w:rPr>
          <w:rFonts w:ascii="Times New Roman" w:hAnsi="Times New Roman" w:cs="Times New Roman"/>
          <w:sz w:val="24"/>
          <w:szCs w:val="24"/>
        </w:rPr>
        <w:t>.</w:t>
      </w:r>
      <w:r w:rsidR="00626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DAA" w:rsidRDefault="00626DAA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69C6">
        <w:rPr>
          <w:rFonts w:ascii="Times New Roman" w:hAnsi="Times New Roman" w:cs="Times New Roman"/>
          <w:sz w:val="24"/>
          <w:szCs w:val="24"/>
          <w:u w:val="single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353D">
        <w:rPr>
          <w:rFonts w:ascii="Times New Roman" w:hAnsi="Times New Roman" w:cs="Times New Roman"/>
          <w:sz w:val="24"/>
          <w:szCs w:val="24"/>
        </w:rPr>
        <w:t xml:space="preserve">Of the 100 dyspeptic patients evaluated </w:t>
      </w:r>
      <w:r w:rsidR="0019112A">
        <w:rPr>
          <w:rFonts w:ascii="Times New Roman" w:hAnsi="Times New Roman" w:cs="Times New Roman"/>
          <w:sz w:val="24"/>
          <w:szCs w:val="24"/>
        </w:rPr>
        <w:t>in</w:t>
      </w:r>
      <w:r w:rsidR="0061353D">
        <w:rPr>
          <w:rFonts w:ascii="Times New Roman" w:hAnsi="Times New Roman" w:cs="Times New Roman"/>
          <w:sz w:val="24"/>
          <w:szCs w:val="24"/>
        </w:rPr>
        <w:t xml:space="preserve"> </w:t>
      </w:r>
      <w:r w:rsidR="00FD48DD">
        <w:rPr>
          <w:rFonts w:ascii="Times New Roman" w:hAnsi="Times New Roman" w:cs="Times New Roman"/>
          <w:sz w:val="24"/>
          <w:szCs w:val="24"/>
        </w:rPr>
        <w:t>this study, the mean age was 42</w:t>
      </w:r>
      <w:r w:rsidR="0061353D">
        <w:rPr>
          <w:rFonts w:ascii="Times New Roman" w:hAnsi="Times New Roman" w:cs="Times New Roman"/>
          <w:sz w:val="24"/>
          <w:szCs w:val="24"/>
        </w:rPr>
        <w:t xml:space="preserve"> years, with 54% belonging to 20 </w:t>
      </w:r>
      <w:r w:rsidR="00F24D75">
        <w:rPr>
          <w:rFonts w:ascii="Times New Roman" w:hAnsi="Times New Roman" w:cs="Times New Roman"/>
          <w:sz w:val="24"/>
          <w:szCs w:val="24"/>
        </w:rPr>
        <w:t>to</w:t>
      </w:r>
      <w:r w:rsidR="0061353D">
        <w:rPr>
          <w:rFonts w:ascii="Times New Roman" w:hAnsi="Times New Roman" w:cs="Times New Roman"/>
          <w:sz w:val="24"/>
          <w:szCs w:val="24"/>
        </w:rPr>
        <w:t xml:space="preserve"> 40 years, 35% to 41 </w:t>
      </w:r>
      <w:r w:rsidR="00F24D75">
        <w:rPr>
          <w:rFonts w:ascii="Times New Roman" w:hAnsi="Times New Roman" w:cs="Times New Roman"/>
          <w:sz w:val="24"/>
          <w:szCs w:val="24"/>
        </w:rPr>
        <w:t>to</w:t>
      </w:r>
      <w:r w:rsidR="0061353D">
        <w:rPr>
          <w:rFonts w:ascii="Times New Roman" w:hAnsi="Times New Roman" w:cs="Times New Roman"/>
          <w:sz w:val="24"/>
          <w:szCs w:val="24"/>
        </w:rPr>
        <w:t xml:space="preserve"> 60 years and 11% above 60 years age groups. 61% were males and 39% females. They belonged to various occupation groups with majority leading a retired life or as homemaker</w:t>
      </w:r>
      <w:r w:rsidR="007E7783">
        <w:rPr>
          <w:rFonts w:ascii="Times New Roman" w:hAnsi="Times New Roman" w:cs="Times New Roman"/>
          <w:sz w:val="24"/>
          <w:szCs w:val="24"/>
        </w:rPr>
        <w:t>s (36%), followed by those with</w:t>
      </w:r>
      <w:r w:rsidR="0061353D">
        <w:rPr>
          <w:rFonts w:ascii="Times New Roman" w:hAnsi="Times New Roman" w:cs="Times New Roman"/>
          <w:sz w:val="24"/>
          <w:szCs w:val="24"/>
        </w:rPr>
        <w:t xml:space="preserve"> white collar jobs or as students (29%), unskilled workers (26%) and skilled workers (9%). Majority of these patients were non vegetarians (83%). Smokers and alcoholics comprised of 38% and 43% of the subjects respectively; and </w:t>
      </w:r>
      <w:r w:rsidR="00F209B2">
        <w:rPr>
          <w:rFonts w:ascii="Times New Roman" w:hAnsi="Times New Roman" w:cs="Times New Roman"/>
          <w:sz w:val="24"/>
          <w:szCs w:val="24"/>
        </w:rPr>
        <w:t xml:space="preserve">31% had history of NSAID consumption. </w:t>
      </w:r>
      <w:proofErr w:type="spellStart"/>
      <w:r w:rsidR="00F209B2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F209B2">
        <w:rPr>
          <w:rFonts w:ascii="Times New Roman" w:hAnsi="Times New Roman" w:cs="Times New Roman"/>
          <w:sz w:val="24"/>
          <w:szCs w:val="24"/>
        </w:rPr>
        <w:t xml:space="preserve"> pain and </w:t>
      </w:r>
      <w:proofErr w:type="spellStart"/>
      <w:r w:rsidR="00F209B2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F209B2">
        <w:rPr>
          <w:rFonts w:ascii="Times New Roman" w:hAnsi="Times New Roman" w:cs="Times New Roman"/>
          <w:sz w:val="24"/>
          <w:szCs w:val="24"/>
        </w:rPr>
        <w:t xml:space="preserve"> burning sensation were the main complaints among dyspeptic patients. Heartburn was more common among smokers and alcoholics; and </w:t>
      </w:r>
      <w:proofErr w:type="spellStart"/>
      <w:r w:rsidR="00F209B2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F209B2">
        <w:rPr>
          <w:rFonts w:ascii="Times New Roman" w:hAnsi="Times New Roman" w:cs="Times New Roman"/>
          <w:sz w:val="24"/>
          <w:szCs w:val="24"/>
        </w:rPr>
        <w:t xml:space="preserve"> pain among NSAID users.</w:t>
      </w:r>
      <w:r w:rsidR="0062486B">
        <w:rPr>
          <w:rFonts w:ascii="Times New Roman" w:hAnsi="Times New Roman" w:cs="Times New Roman"/>
          <w:sz w:val="24"/>
          <w:szCs w:val="24"/>
        </w:rPr>
        <w:t xml:space="preserve"> The main endoscopic abnormalities were erythematous and erosive gastritis (42% and 21% respectively), followed by duodenal ulcer (18%) and erosive </w:t>
      </w:r>
      <w:proofErr w:type="spellStart"/>
      <w:r w:rsidR="0062486B">
        <w:rPr>
          <w:rFonts w:ascii="Times New Roman" w:hAnsi="Times New Roman" w:cs="Times New Roman"/>
          <w:sz w:val="24"/>
          <w:szCs w:val="24"/>
        </w:rPr>
        <w:t>duodenitis</w:t>
      </w:r>
      <w:proofErr w:type="spellEnd"/>
      <w:r w:rsidR="0062486B">
        <w:rPr>
          <w:rFonts w:ascii="Times New Roman" w:hAnsi="Times New Roman" w:cs="Times New Roman"/>
          <w:sz w:val="24"/>
          <w:szCs w:val="24"/>
        </w:rPr>
        <w:t xml:space="preserve"> (15%). Duodenal ulcers were </w:t>
      </w:r>
      <w:r w:rsidR="0019112A">
        <w:rPr>
          <w:rFonts w:ascii="Times New Roman" w:hAnsi="Times New Roman" w:cs="Times New Roman"/>
          <w:sz w:val="24"/>
          <w:szCs w:val="24"/>
        </w:rPr>
        <w:t xml:space="preserve">more </w:t>
      </w:r>
      <w:r w:rsidR="0062486B">
        <w:rPr>
          <w:rFonts w:ascii="Times New Roman" w:hAnsi="Times New Roman" w:cs="Times New Roman"/>
          <w:sz w:val="24"/>
          <w:szCs w:val="24"/>
        </w:rPr>
        <w:t xml:space="preserve">common among males (89%). </w:t>
      </w:r>
      <w:proofErr w:type="spellStart"/>
      <w:r w:rsidR="0062486B">
        <w:rPr>
          <w:rFonts w:ascii="Times New Roman" w:hAnsi="Times New Roman" w:cs="Times New Roman"/>
          <w:sz w:val="24"/>
          <w:szCs w:val="24"/>
        </w:rPr>
        <w:t>Duodenitis</w:t>
      </w:r>
      <w:proofErr w:type="spellEnd"/>
      <w:r w:rsidR="0062486B">
        <w:rPr>
          <w:rFonts w:ascii="Times New Roman" w:hAnsi="Times New Roman" w:cs="Times New Roman"/>
          <w:sz w:val="24"/>
          <w:szCs w:val="24"/>
        </w:rPr>
        <w:t xml:space="preserve"> (89%) and duoden</w:t>
      </w:r>
      <w:r w:rsidR="0019112A">
        <w:rPr>
          <w:rFonts w:ascii="Times New Roman" w:hAnsi="Times New Roman" w:cs="Times New Roman"/>
          <w:sz w:val="24"/>
          <w:szCs w:val="24"/>
        </w:rPr>
        <w:t xml:space="preserve">al ulcers (67%) were mainly seen in </w:t>
      </w:r>
      <w:r w:rsidR="0062486B">
        <w:rPr>
          <w:rFonts w:ascii="Times New Roman" w:hAnsi="Times New Roman" w:cs="Times New Roman"/>
          <w:sz w:val="24"/>
          <w:szCs w:val="24"/>
        </w:rPr>
        <w:t>alcoholics. 18% of our study patients had</w:t>
      </w:r>
      <w:r w:rsidR="007E7783">
        <w:rPr>
          <w:rFonts w:ascii="Times New Roman" w:hAnsi="Times New Roman" w:cs="Times New Roman"/>
          <w:sz w:val="24"/>
          <w:szCs w:val="24"/>
        </w:rPr>
        <w:t xml:space="preserve"> a normal endoscopic finding. </w:t>
      </w:r>
      <w:r w:rsidR="007E7783" w:rsidRPr="007E7783">
        <w:rPr>
          <w:rFonts w:ascii="Times New Roman" w:hAnsi="Times New Roman" w:cs="Times New Roman"/>
          <w:i/>
          <w:sz w:val="24"/>
          <w:szCs w:val="24"/>
        </w:rPr>
        <w:t>Helicobacter</w:t>
      </w:r>
      <w:r w:rsidR="0062486B" w:rsidRPr="007E77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2486B" w:rsidRPr="007E7783">
        <w:rPr>
          <w:rFonts w:ascii="Times New Roman" w:hAnsi="Times New Roman" w:cs="Times New Roman"/>
          <w:i/>
          <w:sz w:val="24"/>
          <w:szCs w:val="24"/>
        </w:rPr>
        <w:t>pylori</w:t>
      </w:r>
      <w:r w:rsidR="0062486B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="0062486B">
        <w:rPr>
          <w:rFonts w:ascii="Times New Roman" w:hAnsi="Times New Roman" w:cs="Times New Roman"/>
          <w:sz w:val="24"/>
          <w:szCs w:val="24"/>
        </w:rPr>
        <w:t xml:space="preserve"> present in 35% of the subjects. </w:t>
      </w:r>
      <w:proofErr w:type="spellStart"/>
      <w:r w:rsidR="0062486B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62486B">
        <w:rPr>
          <w:rFonts w:ascii="Times New Roman" w:hAnsi="Times New Roman" w:cs="Times New Roman"/>
          <w:sz w:val="24"/>
          <w:szCs w:val="24"/>
        </w:rPr>
        <w:t xml:space="preserve"> pain and </w:t>
      </w:r>
      <w:proofErr w:type="spellStart"/>
      <w:r w:rsidR="0062486B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62486B">
        <w:rPr>
          <w:rFonts w:ascii="Times New Roman" w:hAnsi="Times New Roman" w:cs="Times New Roman"/>
          <w:sz w:val="24"/>
          <w:szCs w:val="24"/>
        </w:rPr>
        <w:t xml:space="preserve"> burning sensation were the main symptoms among these patients; with erythematous gastritis being the main endoscopic finding. </w:t>
      </w:r>
    </w:p>
    <w:p w:rsidR="00626DAA" w:rsidRDefault="00626DAA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69C6">
        <w:rPr>
          <w:rFonts w:ascii="Times New Roman" w:hAnsi="Times New Roman" w:cs="Times New Roman"/>
          <w:sz w:val="24"/>
          <w:szCs w:val="24"/>
          <w:u w:val="single"/>
        </w:rPr>
        <w:t>Conclusion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3FDE">
        <w:rPr>
          <w:rFonts w:ascii="Times New Roman" w:hAnsi="Times New Roman" w:cs="Times New Roman"/>
          <w:sz w:val="24"/>
          <w:szCs w:val="24"/>
        </w:rPr>
        <w:t xml:space="preserve">Dyspepsia was more common among younger age groups. </w:t>
      </w:r>
      <w:proofErr w:type="spellStart"/>
      <w:r w:rsidR="00D93FDE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D93FDE">
        <w:rPr>
          <w:rFonts w:ascii="Times New Roman" w:hAnsi="Times New Roman" w:cs="Times New Roman"/>
          <w:sz w:val="24"/>
          <w:szCs w:val="24"/>
        </w:rPr>
        <w:t xml:space="preserve"> pain and </w:t>
      </w:r>
      <w:proofErr w:type="spellStart"/>
      <w:r w:rsidR="00D93FDE">
        <w:rPr>
          <w:rFonts w:ascii="Times New Roman" w:hAnsi="Times New Roman" w:cs="Times New Roman"/>
          <w:sz w:val="24"/>
          <w:szCs w:val="24"/>
        </w:rPr>
        <w:t>epigastric</w:t>
      </w:r>
      <w:proofErr w:type="spellEnd"/>
      <w:r w:rsidR="00D93FDE">
        <w:rPr>
          <w:rFonts w:ascii="Times New Roman" w:hAnsi="Times New Roman" w:cs="Times New Roman"/>
          <w:sz w:val="24"/>
          <w:szCs w:val="24"/>
        </w:rPr>
        <w:t xml:space="preserve"> burning sensation were the most common symptoms. Erythematous gastritis </w:t>
      </w:r>
      <w:r w:rsidR="00D93FDE">
        <w:rPr>
          <w:rFonts w:ascii="Times New Roman" w:hAnsi="Times New Roman" w:cs="Times New Roman"/>
          <w:sz w:val="24"/>
          <w:szCs w:val="24"/>
        </w:rPr>
        <w:lastRenderedPageBreak/>
        <w:t>followed by erosive gas</w:t>
      </w:r>
      <w:r w:rsidR="00BE0AA0">
        <w:rPr>
          <w:rFonts w:ascii="Times New Roman" w:hAnsi="Times New Roman" w:cs="Times New Roman"/>
          <w:sz w:val="24"/>
          <w:szCs w:val="24"/>
        </w:rPr>
        <w:t>tritis was</w:t>
      </w:r>
      <w:r w:rsidR="0019112A">
        <w:rPr>
          <w:rFonts w:ascii="Times New Roman" w:hAnsi="Times New Roman" w:cs="Times New Roman"/>
          <w:sz w:val="24"/>
          <w:szCs w:val="24"/>
        </w:rPr>
        <w:t xml:space="preserve"> the common endoscopic abnormality</w:t>
      </w:r>
      <w:r w:rsidR="00D93FDE">
        <w:rPr>
          <w:rFonts w:ascii="Times New Roman" w:hAnsi="Times New Roman" w:cs="Times New Roman"/>
          <w:sz w:val="24"/>
          <w:szCs w:val="24"/>
        </w:rPr>
        <w:t xml:space="preserve">. </w:t>
      </w:r>
      <w:r w:rsidR="00BE0AA0">
        <w:rPr>
          <w:rFonts w:ascii="Times New Roman" w:hAnsi="Times New Roman" w:cs="Times New Roman"/>
          <w:sz w:val="24"/>
          <w:szCs w:val="24"/>
        </w:rPr>
        <w:t xml:space="preserve">Some patients also had </w:t>
      </w:r>
      <w:r w:rsidR="0030752B">
        <w:rPr>
          <w:rFonts w:ascii="Times New Roman" w:hAnsi="Times New Roman" w:cs="Times New Roman"/>
          <w:sz w:val="24"/>
          <w:szCs w:val="24"/>
        </w:rPr>
        <w:t xml:space="preserve">normal findings on endoscopy. </w:t>
      </w:r>
      <w:r w:rsidR="0030752B" w:rsidRPr="0030752B">
        <w:rPr>
          <w:rFonts w:ascii="Times New Roman" w:hAnsi="Times New Roman" w:cs="Times New Roman"/>
          <w:i/>
          <w:sz w:val="24"/>
          <w:szCs w:val="24"/>
        </w:rPr>
        <w:t xml:space="preserve">Helicobacter </w:t>
      </w:r>
      <w:proofErr w:type="gramStart"/>
      <w:r w:rsidR="0030752B" w:rsidRPr="0030752B">
        <w:rPr>
          <w:rFonts w:ascii="Times New Roman" w:hAnsi="Times New Roman" w:cs="Times New Roman"/>
          <w:i/>
          <w:sz w:val="24"/>
          <w:szCs w:val="24"/>
        </w:rPr>
        <w:t>pylori</w:t>
      </w:r>
      <w:r w:rsidR="00BE0AA0"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 w:rsidR="00BE0AA0">
        <w:rPr>
          <w:rFonts w:ascii="Times New Roman" w:hAnsi="Times New Roman" w:cs="Times New Roman"/>
          <w:sz w:val="24"/>
          <w:szCs w:val="24"/>
        </w:rPr>
        <w:t xml:space="preserve"> present</w:t>
      </w:r>
      <w:r w:rsidR="00D93FDE">
        <w:rPr>
          <w:rFonts w:ascii="Times New Roman" w:hAnsi="Times New Roman" w:cs="Times New Roman"/>
          <w:sz w:val="24"/>
          <w:szCs w:val="24"/>
        </w:rPr>
        <w:t xml:space="preserve"> in a significant number of patients</w:t>
      </w:r>
      <w:r w:rsidR="00BE0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DAA" w:rsidRDefault="0030752B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Key</w:t>
      </w:r>
      <w:bookmarkStart w:id="0" w:name="_GoBack"/>
      <w:bookmarkEnd w:id="0"/>
      <w:r w:rsidR="00626DAA" w:rsidRPr="00FD48DD">
        <w:rPr>
          <w:rFonts w:ascii="Times New Roman" w:hAnsi="Times New Roman" w:cs="Times New Roman"/>
          <w:sz w:val="24"/>
          <w:szCs w:val="24"/>
          <w:u w:val="single"/>
        </w:rPr>
        <w:t>words</w:t>
      </w:r>
      <w:r w:rsidR="00626DAA">
        <w:rPr>
          <w:rFonts w:ascii="Times New Roman" w:hAnsi="Times New Roman" w:cs="Times New Roman"/>
          <w:sz w:val="24"/>
          <w:szCs w:val="24"/>
        </w:rPr>
        <w:t>: Dyspepsia, Helicobacter pylori</w:t>
      </w:r>
    </w:p>
    <w:p w:rsidR="00626DAA" w:rsidRDefault="00626DAA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D4FB5" w:rsidRDefault="002D4FB5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D4FB5" w:rsidRPr="002D4FB5" w:rsidRDefault="002D4FB5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D4FB5" w:rsidRPr="002D4FB5" w:rsidRDefault="002D4FB5" w:rsidP="002D4F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D4FB5" w:rsidRPr="002D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B5"/>
    <w:rsid w:val="0019112A"/>
    <w:rsid w:val="002D4FB5"/>
    <w:rsid w:val="0030752B"/>
    <w:rsid w:val="00407D08"/>
    <w:rsid w:val="00536BBD"/>
    <w:rsid w:val="005B7241"/>
    <w:rsid w:val="0061353D"/>
    <w:rsid w:val="0062486B"/>
    <w:rsid w:val="00626DAA"/>
    <w:rsid w:val="00694AD1"/>
    <w:rsid w:val="007E7783"/>
    <w:rsid w:val="00BE0AA0"/>
    <w:rsid w:val="00D93FDE"/>
    <w:rsid w:val="00F209B2"/>
    <w:rsid w:val="00F24D75"/>
    <w:rsid w:val="00F469C6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2016-08-10T13:23:00Z</dcterms:created>
  <dcterms:modified xsi:type="dcterms:W3CDTF">2016-10-13T13:11:00Z</dcterms:modified>
</cp:coreProperties>
</file>