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The Chief Editor,</w:t>
      </w:r>
    </w:p>
    <w:p w:rsidR="00543FCD" w:rsidRPr="00DB59A7" w:rsidRDefault="007C0838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Journal</w:t>
      </w:r>
      <w:r w:rsidR="005A04A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Nepal</w:t>
      </w:r>
      <w:r w:rsidR="00F863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630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aediatric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Society</w:t>
      </w:r>
    </w:p>
    <w:p w:rsidR="005A04A5" w:rsidRPr="00DB59A7" w:rsidRDefault="005A04A5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0838" w:rsidRDefault="007C0838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From 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Adhikari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Corresponding - author,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Assistant professor, Department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Nepal </w:t>
      </w:r>
    </w:p>
    <w:p w:rsidR="003B1115" w:rsidRPr="00DB59A7" w:rsidRDefault="003B1115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Sir,</w:t>
      </w:r>
    </w:p>
    <w:p w:rsidR="005A04A5" w:rsidRPr="00DB59A7" w:rsidRDefault="004D5D6E" w:rsidP="005A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43FCD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Subject: Submission of a research article to the 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Journal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Nepal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Paediatric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Society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706B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We are hereby submitting to you the study titled “</w:t>
      </w:r>
      <w:r w:rsidR="001B706B" w:rsidRPr="00DB59A7">
        <w:rPr>
          <w:rFonts w:ascii="Times New Roman" w:hAnsi="Times New Roman" w:cs="Times New Roman"/>
          <w:sz w:val="24"/>
          <w:szCs w:val="24"/>
        </w:rPr>
        <w:t xml:space="preserve">Intracranial </w:t>
      </w:r>
      <w:r w:rsidR="003B1115" w:rsidRPr="00DB59A7">
        <w:rPr>
          <w:rFonts w:ascii="Times New Roman" w:hAnsi="Times New Roman" w:cs="Times New Roman"/>
          <w:sz w:val="24"/>
          <w:szCs w:val="24"/>
        </w:rPr>
        <w:t>haemorrhage</w:t>
      </w:r>
      <w:r w:rsidR="001B706B" w:rsidRPr="00DB59A7">
        <w:rPr>
          <w:rFonts w:ascii="Times New Roman" w:hAnsi="Times New Roman" w:cs="Times New Roman"/>
          <w:sz w:val="24"/>
          <w:szCs w:val="24"/>
        </w:rPr>
        <w:t xml:space="preserve"> caused by vitamin K deficiency beyond neonatal period.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that we have conducted at our center for review and publication. By means of this study one is expected to </w:t>
      </w:r>
      <w:r w:rsidR="001B706B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acquire information about presentation and outcome of vitamin k deficiency with ICH.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We know</w:t>
      </w:r>
      <w:r w:rsidR="001B706B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prophylactic vitamin k is given routinely to most of neonates in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developing countries including ours. There are limited studies </w:t>
      </w:r>
      <w:r w:rsidR="001B706B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related to the topic especially from countries like ours.</w:t>
      </w:r>
    </w:p>
    <w:p w:rsidR="001B706B" w:rsidRPr="00DB59A7" w:rsidRDefault="001B706B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The authors are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Adhikari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Assistant professor Department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Nepal 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Eva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auchan</w:t>
      </w:r>
      <w:proofErr w:type="spellEnd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Assistant </w:t>
      </w:r>
      <w:proofErr w:type="gramStart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Professor 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,Department</w:t>
      </w:r>
      <w:proofErr w:type="gram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Nepal 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Tejesh</w:t>
      </w:r>
      <w:proofErr w:type="spellEnd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Malla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Associate professor ,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Pediatric  Resident , Department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Nepal </w:t>
      </w:r>
    </w:p>
    <w:p w:rsidR="001B706B" w:rsidRPr="00DB59A7" w:rsidRDefault="001B706B" w:rsidP="001B706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KS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Rao</w:t>
      </w:r>
      <w:proofErr w:type="spellEnd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Professor and Head of the department, Department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 Nepal</w:t>
      </w:r>
    </w:p>
    <w:p w:rsidR="003B1115" w:rsidRPr="00DB59A7" w:rsidRDefault="003B1115" w:rsidP="003B11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Brijesh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Sathian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Assistant, Department of community medicine,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 Nepal</w:t>
      </w:r>
    </w:p>
    <w:p w:rsidR="001B706B" w:rsidRPr="00DB59A7" w:rsidRDefault="001B706B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We are hereby stating as per the requirements of the journal that all authors have contributed to the article and are in agreement with its publication in the </w:t>
      </w:r>
      <w:r w:rsidR="00A14421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Journal of</w:t>
      </w:r>
      <w:r w:rsidR="00A144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Nepal </w:t>
      </w:r>
      <w:proofErr w:type="spellStart"/>
      <w:r w:rsidR="00A14421">
        <w:rPr>
          <w:rFonts w:ascii="Times New Roman" w:eastAsia="Calibri" w:hAnsi="Times New Roman" w:cs="Times New Roman"/>
          <w:sz w:val="24"/>
          <w:szCs w:val="24"/>
          <w:lang w:val="en-US"/>
        </w:rPr>
        <w:t>Paediatric</w:t>
      </w:r>
      <w:proofErr w:type="spellEnd"/>
      <w:r w:rsidR="00A144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Society</w:t>
      </w:r>
      <w:bookmarkStart w:id="0" w:name="_GoBack"/>
      <w:bookmarkEnd w:id="0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43FCD" w:rsidRPr="00DB59A7" w:rsidRDefault="00543FCD" w:rsidP="003B1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is no conflict of interest involved in this study. </w:t>
      </w:r>
      <w:r w:rsidR="003B1115" w:rsidRPr="00DB59A7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manuscript has not been published, or submitted for publication elsewhere and confirm that all authors have approved the manuscript for submission.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Thanking you, 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Yours Sincerely,                                                               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2</w:t>
      </w:r>
      <w:r w:rsidR="007C2710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7C27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="007C27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 2016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Adhikari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474D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sectPr w:rsidR="00543FCD" w:rsidRPr="00DB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1F6A"/>
    <w:multiLevelType w:val="multilevel"/>
    <w:tmpl w:val="980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2"/>
    <w:rsid w:val="001B706B"/>
    <w:rsid w:val="003B1115"/>
    <w:rsid w:val="00474DDB"/>
    <w:rsid w:val="004D5D6E"/>
    <w:rsid w:val="004F35B7"/>
    <w:rsid w:val="00543FCD"/>
    <w:rsid w:val="005A04A5"/>
    <w:rsid w:val="007A0092"/>
    <w:rsid w:val="007C0838"/>
    <w:rsid w:val="007C2710"/>
    <w:rsid w:val="00A14421"/>
    <w:rsid w:val="00DB59A7"/>
    <w:rsid w:val="00EE762E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adhikari</dc:creator>
  <cp:keywords/>
  <dc:description/>
  <cp:lastModifiedBy>Paediatrics </cp:lastModifiedBy>
  <cp:revision>13</cp:revision>
  <dcterms:created xsi:type="dcterms:W3CDTF">2016-11-02T06:59:00Z</dcterms:created>
  <dcterms:modified xsi:type="dcterms:W3CDTF">2016-12-26T05:31:00Z</dcterms:modified>
</cp:coreProperties>
</file>