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DE2" w:rsidRDefault="004E5FC1" w:rsidP="00B44DE2">
      <w:pPr>
        <w:spacing w:after="0"/>
        <w:rPr>
          <w:rFonts w:ascii="Times New Roman" w:hAnsi="Times New Roman" w:cs="Times New Roman"/>
          <w:sz w:val="24"/>
          <w:szCs w:val="24"/>
        </w:rPr>
      </w:pPr>
      <w:r>
        <w:rPr>
          <w:rFonts w:ascii="Times New Roman" w:hAnsi="Times New Roman" w:cs="Times New Roman"/>
          <w:sz w:val="24"/>
          <w:szCs w:val="24"/>
        </w:rPr>
        <w:t>To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Date: 11</w:t>
      </w:r>
      <w:r w:rsidR="00C8395A">
        <w:rPr>
          <w:rFonts w:ascii="Times New Roman" w:hAnsi="Times New Roman" w:cs="Times New Roman"/>
          <w:sz w:val="24"/>
          <w:szCs w:val="24"/>
        </w:rPr>
        <w:t>/09</w:t>
      </w:r>
      <w:r w:rsidR="00B44DE2">
        <w:rPr>
          <w:rFonts w:ascii="Times New Roman" w:hAnsi="Times New Roman" w:cs="Times New Roman"/>
          <w:sz w:val="24"/>
          <w:szCs w:val="24"/>
        </w:rPr>
        <w:t>/2011</w:t>
      </w:r>
    </w:p>
    <w:p w:rsidR="00B44DE2" w:rsidRDefault="00B44DE2" w:rsidP="00B44DE2">
      <w:pPr>
        <w:spacing w:after="0"/>
        <w:rPr>
          <w:rFonts w:ascii="Times New Roman" w:hAnsi="Times New Roman" w:cs="Times New Roman"/>
          <w:sz w:val="24"/>
          <w:szCs w:val="24"/>
        </w:rPr>
      </w:pPr>
    </w:p>
    <w:p w:rsidR="00B44DE2" w:rsidRDefault="00B44DE2" w:rsidP="00B44DE2">
      <w:pPr>
        <w:spacing w:after="0"/>
        <w:rPr>
          <w:rFonts w:ascii="Times New Roman" w:hAnsi="Times New Roman" w:cs="Times New Roman"/>
          <w:sz w:val="24"/>
          <w:szCs w:val="24"/>
        </w:rPr>
      </w:pPr>
      <w:r>
        <w:rPr>
          <w:rFonts w:ascii="Times New Roman" w:hAnsi="Times New Roman" w:cs="Times New Roman"/>
          <w:sz w:val="24"/>
          <w:szCs w:val="24"/>
        </w:rPr>
        <w:t>The Editor,</w:t>
      </w:r>
    </w:p>
    <w:p w:rsidR="00B44DE2" w:rsidRDefault="006F1650" w:rsidP="00B44DE2">
      <w:pPr>
        <w:spacing w:after="0"/>
        <w:rPr>
          <w:rFonts w:ascii="Times New Roman" w:hAnsi="Times New Roman" w:cs="Times New Roman"/>
          <w:sz w:val="24"/>
          <w:szCs w:val="24"/>
        </w:rPr>
      </w:pPr>
      <w:r>
        <w:rPr>
          <w:rFonts w:ascii="Times New Roman" w:hAnsi="Times New Roman" w:cs="Times New Roman"/>
          <w:sz w:val="24"/>
          <w:szCs w:val="24"/>
        </w:rPr>
        <w:t>Journal of Nepal Paediatric Society</w:t>
      </w:r>
    </w:p>
    <w:p w:rsidR="00B44DE2" w:rsidRDefault="00B44DE2" w:rsidP="00B44DE2">
      <w:pPr>
        <w:rPr>
          <w:rFonts w:ascii="Times New Roman" w:hAnsi="Times New Roman" w:cs="Times New Roman"/>
          <w:sz w:val="24"/>
          <w:szCs w:val="24"/>
        </w:rPr>
      </w:pPr>
    </w:p>
    <w:p w:rsidR="00B44DE2" w:rsidRDefault="00B44DE2" w:rsidP="00B44DE2">
      <w:pPr>
        <w:jc w:val="both"/>
        <w:rPr>
          <w:rFonts w:ascii="Times New Roman" w:hAnsi="Times New Roman" w:cs="Times New Roman"/>
          <w:sz w:val="24"/>
          <w:szCs w:val="24"/>
        </w:rPr>
      </w:pPr>
      <w:r>
        <w:rPr>
          <w:rFonts w:ascii="Times New Roman" w:hAnsi="Times New Roman" w:cs="Times New Roman"/>
          <w:sz w:val="24"/>
          <w:szCs w:val="24"/>
        </w:rPr>
        <w:t>Respected Sir,</w:t>
      </w:r>
    </w:p>
    <w:p w:rsidR="006F1650" w:rsidRDefault="00C8395A" w:rsidP="00B44DE2">
      <w:pPr>
        <w:spacing w:line="480" w:lineRule="auto"/>
        <w:ind w:firstLine="720"/>
        <w:jc w:val="both"/>
        <w:rPr>
          <w:rFonts w:ascii="Times New Roman" w:hAnsi="Times New Roman" w:cs="Times New Roman"/>
          <w:sz w:val="24"/>
          <w:szCs w:val="24"/>
        </w:rPr>
      </w:pPr>
      <w:r w:rsidRPr="00D70813">
        <w:rPr>
          <w:rFonts w:ascii="Times New Roman" w:hAnsi="Times New Roman"/>
          <w:sz w:val="24"/>
          <w:szCs w:val="24"/>
        </w:rPr>
        <w:t>I request you to kindly accept the article “: Role of Insulin like growth factor-1 (IGF-1) and IGF binding protein 3 in the diagnos</w:t>
      </w:r>
      <w:r>
        <w:rPr>
          <w:rFonts w:ascii="Times New Roman" w:hAnsi="Times New Roman"/>
          <w:sz w:val="24"/>
          <w:szCs w:val="24"/>
        </w:rPr>
        <w:t>is of growth hormone deficiency</w:t>
      </w:r>
      <w:r w:rsidR="00C06569">
        <w:rPr>
          <w:rFonts w:ascii="Times New Roman" w:hAnsi="Times New Roman"/>
          <w:sz w:val="24"/>
          <w:szCs w:val="24"/>
        </w:rPr>
        <w:t>; Changing Paradigm</w:t>
      </w:r>
      <w:r w:rsidRPr="00133081">
        <w:rPr>
          <w:rFonts w:ascii="Times New Roman" w:hAnsi="Times New Roman"/>
          <w:sz w:val="24"/>
          <w:szCs w:val="24"/>
        </w:rPr>
        <w:t>” for publication in your esteemed journal under the section ‘</w:t>
      </w:r>
      <w:r>
        <w:rPr>
          <w:rFonts w:ascii="Times New Roman" w:hAnsi="Times New Roman"/>
          <w:sz w:val="24"/>
          <w:szCs w:val="24"/>
        </w:rPr>
        <w:t>Review Article’</w:t>
      </w:r>
      <w:r w:rsidRPr="00133081">
        <w:rPr>
          <w:rFonts w:ascii="Times New Roman" w:hAnsi="Times New Roman"/>
          <w:sz w:val="24"/>
          <w:szCs w:val="24"/>
        </w:rPr>
        <w:t xml:space="preserve">. </w:t>
      </w:r>
      <w:r>
        <w:rPr>
          <w:rFonts w:ascii="Times New Roman" w:hAnsi="Times New Roman"/>
          <w:sz w:val="24"/>
          <w:szCs w:val="24"/>
        </w:rPr>
        <w:t>Through our review article, we have discussed and analysed</w:t>
      </w:r>
      <w:r w:rsidRPr="0005714E">
        <w:rPr>
          <w:rFonts w:ascii="Times New Roman" w:hAnsi="Times New Roman"/>
          <w:sz w:val="24"/>
          <w:szCs w:val="24"/>
        </w:rPr>
        <w:t xml:space="preserve"> the various literatures at disposal justifyin</w:t>
      </w:r>
      <w:r w:rsidR="004E5FC1">
        <w:rPr>
          <w:rFonts w:ascii="Times New Roman" w:hAnsi="Times New Roman"/>
          <w:sz w:val="24"/>
          <w:szCs w:val="24"/>
        </w:rPr>
        <w:t>g the use of IGF-1 and IGFBP3</w:t>
      </w:r>
      <w:r>
        <w:rPr>
          <w:rFonts w:ascii="Times New Roman" w:hAnsi="Times New Roman"/>
          <w:sz w:val="24"/>
          <w:szCs w:val="24"/>
        </w:rPr>
        <w:t xml:space="preserve"> for d</w:t>
      </w:r>
      <w:r w:rsidRPr="0005714E">
        <w:rPr>
          <w:rFonts w:ascii="Times New Roman" w:hAnsi="Times New Roman"/>
          <w:sz w:val="24"/>
          <w:szCs w:val="24"/>
        </w:rPr>
        <w:t>iagnosis of growth hormone deficiency.</w:t>
      </w:r>
      <w:r>
        <w:rPr>
          <w:rFonts w:ascii="Times New Roman" w:hAnsi="Times New Roman"/>
          <w:sz w:val="24"/>
          <w:szCs w:val="24"/>
        </w:rPr>
        <w:t xml:space="preserve"> </w:t>
      </w:r>
    </w:p>
    <w:p w:rsidR="00B44DE2" w:rsidRDefault="00B9659A" w:rsidP="00B44DE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I on behalf of all six</w:t>
      </w:r>
      <w:r w:rsidR="00B44DE2">
        <w:rPr>
          <w:rFonts w:ascii="Times New Roman" w:hAnsi="Times New Roman" w:cs="Times New Roman"/>
          <w:sz w:val="24"/>
          <w:szCs w:val="24"/>
        </w:rPr>
        <w:t xml:space="preserve"> authors, declare that the article has not been published and is not being considered for publication in any other journal. It is submitted with the full knowledge and approval of our institute</w:t>
      </w:r>
      <w:r w:rsidR="00C8395A">
        <w:rPr>
          <w:rFonts w:ascii="Times New Roman" w:hAnsi="Times New Roman" w:cs="Times New Roman"/>
          <w:sz w:val="24"/>
          <w:szCs w:val="24"/>
        </w:rPr>
        <w:t>s</w:t>
      </w:r>
      <w:r w:rsidR="00B44DE2">
        <w:rPr>
          <w:rFonts w:ascii="Times New Roman" w:hAnsi="Times New Roman" w:cs="Times New Roman"/>
          <w:sz w:val="24"/>
          <w:szCs w:val="24"/>
        </w:rPr>
        <w:t xml:space="preserve"> and there is neither any conflict of interest nor any competing interests to disclose from any of the authors. We would consider it as a privilege for our article to find a place in your prestigious journal.</w:t>
      </w:r>
    </w:p>
    <w:p w:rsidR="00B44DE2" w:rsidRDefault="00B44DE2" w:rsidP="00B44DE2">
      <w:pPr>
        <w:jc w:val="both"/>
        <w:rPr>
          <w:rFonts w:ascii="Times New Roman" w:hAnsi="Times New Roman" w:cs="Times New Roman"/>
          <w:sz w:val="24"/>
          <w:szCs w:val="24"/>
        </w:rPr>
      </w:pPr>
    </w:p>
    <w:p w:rsidR="00B44DE2" w:rsidRDefault="00B44DE2" w:rsidP="00B44DE2">
      <w:pPr>
        <w:jc w:val="both"/>
        <w:rPr>
          <w:rFonts w:ascii="Times New Roman" w:hAnsi="Times New Roman" w:cs="Times New Roman"/>
          <w:sz w:val="24"/>
          <w:szCs w:val="24"/>
        </w:rPr>
      </w:pPr>
      <w:r>
        <w:rPr>
          <w:rFonts w:ascii="Times New Roman" w:hAnsi="Times New Roman" w:cs="Times New Roman"/>
          <w:sz w:val="24"/>
          <w:szCs w:val="24"/>
        </w:rPr>
        <w:t>With Regards</w:t>
      </w:r>
    </w:p>
    <w:p w:rsidR="00B44DE2" w:rsidRDefault="00B44DE2" w:rsidP="00B44D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Dr Sunil Kumar Kota</w:t>
      </w:r>
    </w:p>
    <w:p w:rsidR="00B44DE2" w:rsidRDefault="00B44DE2" w:rsidP="00B44D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Department of Endocrinology,</w:t>
      </w:r>
    </w:p>
    <w:p w:rsidR="00B44DE2" w:rsidRDefault="00B44DE2" w:rsidP="00B44D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Medwin Hospitals, Chiragh Ali Lane, Nampally</w:t>
      </w:r>
    </w:p>
    <w:p w:rsidR="00B44DE2" w:rsidRDefault="00B44DE2" w:rsidP="00B44D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Hyderabad-500001, Andhra Pradesh, India</w:t>
      </w:r>
    </w:p>
    <w:p w:rsidR="00B44DE2" w:rsidRDefault="00B44DE2" w:rsidP="00B44D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Tel: +91 9959369777, Fax: +91 40 66623441</w:t>
      </w:r>
    </w:p>
    <w:p w:rsidR="00B44DE2" w:rsidRDefault="00B44DE2" w:rsidP="00B44DE2">
      <w:pPr>
        <w:spacing w:after="0" w:line="360" w:lineRule="auto"/>
        <w:jc w:val="both"/>
      </w:pPr>
      <w:r>
        <w:rPr>
          <w:rFonts w:ascii="Times New Roman" w:hAnsi="Times New Roman" w:cs="Times New Roman"/>
          <w:sz w:val="24"/>
          <w:szCs w:val="24"/>
        </w:rPr>
        <w:t>Email: hidocsunil@ibibo.com</w:t>
      </w:r>
    </w:p>
    <w:sectPr w:rsidR="00B44DE2" w:rsidSect="00E20AA8">
      <w:pgSz w:w="12240" w:h="15840"/>
      <w:pgMar w:top="1440" w:right="1440" w:bottom="108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B44DE2"/>
    <w:rsid w:val="003A56B9"/>
    <w:rsid w:val="004C4FA6"/>
    <w:rsid w:val="004E5FC1"/>
    <w:rsid w:val="006F1650"/>
    <w:rsid w:val="006F3734"/>
    <w:rsid w:val="00733ACC"/>
    <w:rsid w:val="00A54B98"/>
    <w:rsid w:val="00B44DE2"/>
    <w:rsid w:val="00B9659A"/>
    <w:rsid w:val="00C06569"/>
    <w:rsid w:val="00C8395A"/>
    <w:rsid w:val="00CB4BBF"/>
    <w:rsid w:val="00EE2F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FE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176</Words>
  <Characters>1009</Characters>
  <Application>Microsoft Office Word</Application>
  <DocSecurity>0</DocSecurity>
  <Lines>8</Lines>
  <Paragraphs>2</Paragraphs>
  <ScaleCrop>false</ScaleCrop>
  <Company/>
  <LinksUpToDate>false</LinksUpToDate>
  <CharactersWithSpaces>1183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9</cp:revision>
  <dcterms:created xsi:type="dcterms:W3CDTF">2011-06-25T14:32:00Z</dcterms:created>
  <dcterms:modified xsi:type="dcterms:W3CDTF">2011-09-11T09:04:00Z</dcterms:modified>
</cp:coreProperties>
</file>