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9720B" w14:textId="77777777" w:rsidR="00874061" w:rsidRDefault="00874061" w:rsidP="008945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 w:val="left" w:pos="8820"/>
          <w:tab w:val="left" w:pos="9240"/>
        </w:tabs>
        <w:spacing w:line="360" w:lineRule="auto"/>
        <w:rPr>
          <w:rStyle w:val="None"/>
          <w:rFonts w:cs="Arial Unicode MS"/>
          <w:color w:val="000000"/>
          <w:sz w:val="20"/>
          <w:szCs w:val="20"/>
          <w:u w:color="000000"/>
          <w:lang w:val="pt-PT"/>
        </w:rPr>
      </w:pPr>
    </w:p>
    <w:p w14:paraId="2688FD65" w14:textId="77777777" w:rsidR="008E1E18" w:rsidRDefault="008E1E18" w:rsidP="008945F2">
      <w:pPr>
        <w:pStyle w:val="Default"/>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rPr>
          <w:rFonts w:ascii="Times New Roman" w:eastAsia="Times New Roman" w:hAnsi="Times New Roman" w:cs="Times New Roman"/>
          <w:b/>
          <w:bCs/>
          <w:sz w:val="24"/>
          <w:szCs w:val="24"/>
          <w:u w:color="000000"/>
        </w:rPr>
      </w:pPr>
      <w:bookmarkStart w:id="0" w:name="_GoBack"/>
      <w:bookmarkEnd w:id="0"/>
      <w:r>
        <w:rPr>
          <w:rFonts w:ascii="Times New Roman" w:eastAsia="Gulim" w:hAnsi="Times New Roman" w:cs="Gulim"/>
          <w:b/>
          <w:bCs/>
          <w:sz w:val="24"/>
          <w:szCs w:val="24"/>
          <w:u w:color="000000"/>
        </w:rPr>
        <w:t>Nepal Journal of Dermatology Venereology and Leprology (NJDVL)</w:t>
      </w:r>
    </w:p>
    <w:p w14:paraId="706DC6A8" w14:textId="77777777" w:rsidR="008E1E18" w:rsidRDefault="008E1E18" w:rsidP="008E1E18">
      <w:pPr>
        <w:pStyle w:val="Default"/>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jc w:val="center"/>
        <w:rPr>
          <w:rFonts w:ascii="Times New Roman" w:eastAsia="Times New Roman" w:hAnsi="Times New Roman" w:cs="Times New Roman"/>
          <w:b/>
          <w:bCs/>
          <w:i/>
          <w:iCs/>
          <w:sz w:val="24"/>
          <w:szCs w:val="24"/>
          <w:u w:color="000000"/>
        </w:rPr>
      </w:pPr>
      <w:r>
        <w:rPr>
          <w:rFonts w:ascii="Times New Roman" w:eastAsia="Gulim" w:hAnsi="Times New Roman" w:cs="Gulim"/>
          <w:b/>
          <w:bCs/>
          <w:i/>
          <w:iCs/>
          <w:sz w:val="24"/>
          <w:szCs w:val="24"/>
          <w:u w:color="000000"/>
        </w:rPr>
        <w:t>Copyright Transfer Form</w:t>
      </w:r>
    </w:p>
    <w:p w14:paraId="3E6B195C" w14:textId="77777777" w:rsidR="008E1E18" w:rsidRDefault="008E1E18" w:rsidP="008E1E18">
      <w:pPr>
        <w:pStyle w:val="Default"/>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jc w:val="both"/>
        <w:rPr>
          <w:rFonts w:ascii="Times New Roman" w:eastAsia="Times New Roman" w:hAnsi="Times New Roman" w:cs="Times New Roman"/>
          <w:sz w:val="20"/>
          <w:szCs w:val="20"/>
          <w:u w:color="000000"/>
        </w:rPr>
      </w:pPr>
    </w:p>
    <w:p w14:paraId="2DB8C1DA" w14:textId="77777777" w:rsidR="008E1E18" w:rsidRDefault="008E1E18" w:rsidP="008E1E18">
      <w:pPr>
        <w:pStyle w:val="Default"/>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rPr>
          <w:rFonts w:ascii="Times New Roman" w:eastAsia="Times New Roman" w:hAnsi="Times New Roman" w:cs="Times New Roman"/>
          <w:sz w:val="24"/>
          <w:szCs w:val="24"/>
          <w:u w:color="000000"/>
        </w:rPr>
      </w:pPr>
      <w:r>
        <w:rPr>
          <w:rFonts w:ascii="Times New Roman" w:eastAsia="Gulim" w:hAnsi="Times New Roman" w:cs="Gulim"/>
          <w:sz w:val="24"/>
          <w:szCs w:val="24"/>
          <w:u w:color="000000"/>
        </w:rPr>
        <w:t>Title of the paper: ____________________________________________________________________________________________________________________________________________</w:t>
      </w:r>
    </w:p>
    <w:p w14:paraId="23F1A376" w14:textId="77777777" w:rsidR="008E1E18" w:rsidRDefault="008E1E18" w:rsidP="00085A8D">
      <w:pPr>
        <w:pStyle w:val="Default"/>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jc w:val="both"/>
        <w:rPr>
          <w:rFonts w:ascii="Times New Roman" w:eastAsia="Times New Roman" w:hAnsi="Times New Roman" w:cs="Times New Roman"/>
          <w:sz w:val="24"/>
          <w:szCs w:val="24"/>
          <w:u w:color="000000"/>
        </w:rPr>
      </w:pPr>
      <w:r>
        <w:rPr>
          <w:rFonts w:ascii="Times New Roman" w:eastAsia="Gulim" w:hAnsi="Times New Roman" w:cs="Gulim"/>
          <w:sz w:val="24"/>
          <w:szCs w:val="24"/>
          <w:u w:color="000000"/>
        </w:rPr>
        <w:t xml:space="preserve">The authors hereby transfer all copyrights in and to the manuscript named above in all forms and media, now or hereafter known, to the </w:t>
      </w:r>
      <w:r w:rsidR="00085A8D">
        <w:rPr>
          <w:rFonts w:ascii="Times New Roman" w:eastAsia="Gulim" w:hAnsi="Times New Roman" w:cs="Gulim"/>
          <w:b/>
          <w:bCs/>
          <w:sz w:val="24"/>
          <w:szCs w:val="24"/>
          <w:u w:color="000000"/>
        </w:rPr>
        <w:t>Nepal Journal of Dermatology Venereology and L</w:t>
      </w:r>
      <w:r>
        <w:rPr>
          <w:rFonts w:ascii="Times New Roman" w:eastAsia="Gulim" w:hAnsi="Times New Roman" w:cs="Gulim"/>
          <w:b/>
          <w:bCs/>
          <w:sz w:val="24"/>
          <w:szCs w:val="24"/>
          <w:u w:color="000000"/>
        </w:rPr>
        <w:t xml:space="preserve">eprology (NJDVL) </w:t>
      </w:r>
      <w:r>
        <w:rPr>
          <w:rFonts w:ascii="Times New Roman" w:eastAsia="Gulim" w:hAnsi="Times New Roman" w:cs="Gulim"/>
          <w:sz w:val="24"/>
          <w:szCs w:val="24"/>
          <w:u w:color="000000"/>
        </w:rPr>
        <w:t>effective if and when the paper is accepted for publication in the</w:t>
      </w:r>
      <w:r w:rsidR="00085A8D">
        <w:rPr>
          <w:rFonts w:ascii="Times New Roman" w:eastAsia="Times New Roman" w:hAnsi="Times New Roman" w:cs="Times New Roman"/>
          <w:sz w:val="24"/>
          <w:szCs w:val="24"/>
          <w:u w:color="000000"/>
        </w:rPr>
        <w:t xml:space="preserve"> </w:t>
      </w:r>
      <w:r>
        <w:rPr>
          <w:rFonts w:ascii="Times New Roman" w:eastAsia="Gulim" w:hAnsi="Times New Roman" w:cs="Gulim"/>
          <w:sz w:val="24"/>
          <w:szCs w:val="24"/>
          <w:u w:color="000000"/>
        </w:rPr>
        <w:t>NJDVL. The authors reserve all proprietary right other than copyright, such as patent rights.</w:t>
      </w:r>
      <w:r w:rsidR="00085A8D">
        <w:rPr>
          <w:rFonts w:ascii="Times New Roman" w:eastAsia="Times New Roman" w:hAnsi="Times New Roman" w:cs="Times New Roman"/>
          <w:sz w:val="24"/>
          <w:szCs w:val="24"/>
          <w:u w:color="000000"/>
        </w:rPr>
        <w:t xml:space="preserve"> </w:t>
      </w:r>
      <w:r>
        <w:rPr>
          <w:rFonts w:ascii="Times New Roman" w:eastAsia="Gulim" w:hAnsi="Times New Roman" w:cs="Gulim"/>
          <w:sz w:val="24"/>
          <w:szCs w:val="24"/>
          <w:u w:color="000000"/>
        </w:rPr>
        <w:t>Everyone who is listed as an author in this article should have made a su</w:t>
      </w:r>
      <w:r w:rsidR="00085A8D">
        <w:rPr>
          <w:rFonts w:ascii="Times New Roman" w:eastAsia="Gulim" w:hAnsi="Times New Roman" w:cs="Gulim"/>
          <w:sz w:val="24"/>
          <w:szCs w:val="24"/>
          <w:u w:color="000000"/>
        </w:rPr>
        <w:t xml:space="preserve">bstantial, direct, intellectual </w:t>
      </w:r>
      <w:r>
        <w:rPr>
          <w:rFonts w:ascii="Times New Roman" w:eastAsia="Gulim" w:hAnsi="Times New Roman" w:cs="Gulim"/>
          <w:sz w:val="24"/>
          <w:szCs w:val="24"/>
          <w:u w:color="000000"/>
        </w:rPr>
        <w:t>contribution to the work and</w:t>
      </w:r>
      <w:r>
        <w:rPr>
          <w:rFonts w:ascii="Times New Roman" w:eastAsia="Gulim" w:hAnsi="Times New Roman" w:cs="Gulim"/>
          <w:color w:val="221E1F"/>
          <w:sz w:val="24"/>
          <w:szCs w:val="24"/>
          <w:u w:color="221E1F"/>
        </w:rPr>
        <w:t xml:space="preserve"> should take public responsibility for it.</w:t>
      </w:r>
      <w:r w:rsidR="00085A8D">
        <w:rPr>
          <w:rFonts w:ascii="Times New Roman" w:eastAsia="Times New Roman" w:hAnsi="Times New Roman" w:cs="Times New Roman"/>
          <w:sz w:val="24"/>
          <w:szCs w:val="24"/>
          <w:u w:color="000000"/>
        </w:rPr>
        <w:t xml:space="preserve"> </w:t>
      </w:r>
      <w:r>
        <w:rPr>
          <w:rFonts w:ascii="Times New Roman" w:eastAsia="Gulim" w:hAnsi="Times New Roman" w:cs="Gulim"/>
          <w:sz w:val="24"/>
          <w:szCs w:val="24"/>
          <w:u w:color="000000"/>
        </w:rPr>
        <w:t>This paper contains works that have not previously published or not under consideration for publication in other journals.</w:t>
      </w:r>
    </w:p>
    <w:p w14:paraId="0818A27D" w14:textId="77777777" w:rsidR="008E1E18" w:rsidRDefault="008E1E18" w:rsidP="008E1E18">
      <w:pPr>
        <w:pStyle w:val="Default"/>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left="100" w:hanging="100"/>
        <w:jc w:val="both"/>
        <w:rPr>
          <w:rFonts w:ascii="Times New Roman" w:eastAsia="Times New Roman" w:hAnsi="Times New Roman" w:cs="Times New Roman"/>
          <w:sz w:val="24"/>
          <w:szCs w:val="24"/>
          <w:u w:color="000000"/>
        </w:rPr>
      </w:pPr>
      <w:r>
        <w:rPr>
          <w:rFonts w:ascii="Times New Roman" w:eastAsia="Gulim" w:hAnsi="Times New Roman" w:cs="Gulim"/>
          <w:sz w:val="24"/>
          <w:szCs w:val="24"/>
          <w:u w:color="000000"/>
        </w:rPr>
        <w:t>Corresponding author: ____________________</w:t>
      </w:r>
      <w:proofErr w:type="gramStart"/>
      <w:r>
        <w:rPr>
          <w:rFonts w:ascii="Times New Roman" w:eastAsia="Gulim" w:hAnsi="Times New Roman" w:cs="Gulim"/>
          <w:sz w:val="24"/>
          <w:szCs w:val="24"/>
          <w:u w:color="000000"/>
        </w:rPr>
        <w:t>_  _</w:t>
      </w:r>
      <w:proofErr w:type="gramEnd"/>
      <w:r>
        <w:rPr>
          <w:rFonts w:ascii="Times New Roman" w:eastAsia="Gulim" w:hAnsi="Times New Roman" w:cs="Gulim"/>
          <w:sz w:val="24"/>
          <w:szCs w:val="24"/>
          <w:u w:color="000000"/>
        </w:rPr>
        <w:t>______________  _____________ </w:t>
      </w:r>
    </w:p>
    <w:p w14:paraId="341E46DD" w14:textId="77777777" w:rsidR="008E1E18" w:rsidRDefault="008E1E18" w:rsidP="008E1E18">
      <w:pPr>
        <w:pStyle w:val="Default"/>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left="2400"/>
        <w:jc w:val="both"/>
        <w:rPr>
          <w:rFonts w:ascii="Times New Roman" w:eastAsia="Times New Roman" w:hAnsi="Times New Roman" w:cs="Times New Roman"/>
          <w:b/>
          <w:bCs/>
          <w:sz w:val="20"/>
          <w:szCs w:val="20"/>
          <w:u w:color="000000"/>
          <w:lang w:val="fr-FR"/>
        </w:rPr>
      </w:pPr>
      <w:r>
        <w:rPr>
          <w:rFonts w:ascii="Times New Roman" w:eastAsia="Gulim" w:hAnsi="Times New Roman" w:cs="Gulim"/>
          <w:b/>
          <w:bCs/>
          <w:sz w:val="20"/>
          <w:szCs w:val="20"/>
          <w:u w:color="000000"/>
          <w:lang w:val="fr-FR"/>
        </w:rPr>
        <w:t xml:space="preserve">               Name              </w:t>
      </w:r>
      <w:r>
        <w:rPr>
          <w:rFonts w:ascii="Times New Roman" w:eastAsia="Gulim" w:hAnsi="Times New Roman" w:cs="Gulim"/>
          <w:b/>
          <w:bCs/>
          <w:sz w:val="20"/>
          <w:szCs w:val="20"/>
          <w:u w:color="000000"/>
          <w:lang w:val="fr-FR"/>
        </w:rPr>
        <w:tab/>
        <w:t xml:space="preserve">              Signature                    Date </w:t>
      </w:r>
    </w:p>
    <w:p w14:paraId="089161A2" w14:textId="77777777" w:rsidR="008E1E18" w:rsidRDefault="008E1E18" w:rsidP="008E1E18">
      <w:pPr>
        <w:pStyle w:val="Default"/>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left="100" w:hanging="100"/>
        <w:jc w:val="both"/>
        <w:rPr>
          <w:rFonts w:ascii="Times New Roman" w:eastAsia="Times New Roman" w:hAnsi="Times New Roman" w:cs="Times New Roman"/>
          <w:sz w:val="24"/>
          <w:szCs w:val="24"/>
          <w:u w:color="000000"/>
          <w:lang w:val="fr-FR"/>
        </w:rPr>
      </w:pPr>
      <w:r>
        <w:rPr>
          <w:rFonts w:ascii="Times New Roman" w:eastAsia="Gulim" w:hAnsi="Times New Roman" w:cs="Gulim"/>
          <w:sz w:val="24"/>
          <w:szCs w:val="24"/>
          <w:u w:color="000000"/>
          <w:lang w:val="fr-FR"/>
        </w:rPr>
        <w:t>Co-</w:t>
      </w:r>
      <w:proofErr w:type="spellStart"/>
      <w:r>
        <w:rPr>
          <w:rFonts w:ascii="Times New Roman" w:eastAsia="Gulim" w:hAnsi="Times New Roman" w:cs="Gulim"/>
          <w:sz w:val="24"/>
          <w:szCs w:val="24"/>
          <w:u w:color="000000"/>
          <w:lang w:val="fr-FR"/>
        </w:rPr>
        <w:t>authors</w:t>
      </w:r>
      <w:proofErr w:type="spellEnd"/>
      <w:r>
        <w:rPr>
          <w:rFonts w:ascii="Times New Roman" w:eastAsia="Gulim" w:hAnsi="Times New Roman" w:cs="Gulim"/>
          <w:sz w:val="24"/>
          <w:szCs w:val="24"/>
          <w:u w:color="000000"/>
          <w:lang w:val="fr-FR"/>
        </w:rPr>
        <w:t>:</w:t>
      </w:r>
    </w:p>
    <w:tbl>
      <w:tblPr>
        <w:tblW w:w="9449" w:type="dxa"/>
        <w:tblInd w:w="2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49"/>
        <w:gridCol w:w="3150"/>
        <w:gridCol w:w="3150"/>
      </w:tblGrid>
      <w:tr w:rsidR="008E1E18" w14:paraId="656D14AE" w14:textId="77777777" w:rsidTr="002B701D">
        <w:trPr>
          <w:trHeight w:val="689"/>
        </w:trPr>
        <w:tc>
          <w:tcPr>
            <w:tcW w:w="3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5B330E" w14:textId="77777777" w:rsidR="008E1E18" w:rsidRDefault="008E1E18" w:rsidP="002B701D">
            <w:pPr>
              <w:pStyle w:val="Default"/>
              <w:tabs>
                <w:tab w:val="left" w:pos="420"/>
                <w:tab w:val="left" w:pos="840"/>
                <w:tab w:val="left" w:pos="1260"/>
                <w:tab w:val="left" w:pos="1680"/>
                <w:tab w:val="left" w:pos="2100"/>
                <w:tab w:val="left" w:pos="2520"/>
                <w:tab w:val="left" w:pos="2940"/>
              </w:tabs>
              <w:spacing w:line="360" w:lineRule="auto"/>
              <w:jc w:val="center"/>
            </w:pPr>
            <w:r>
              <w:rPr>
                <w:rFonts w:ascii="Times New Roman" w:eastAsia="Gulim" w:hAnsi="Times New Roman" w:cs="Gulim"/>
                <w:b/>
                <w:bCs/>
                <w:sz w:val="20"/>
                <w:szCs w:val="20"/>
                <w:u w:color="000000"/>
              </w:rPr>
              <w:t>Name</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C28A8F" w14:textId="77777777" w:rsidR="008E1E18" w:rsidRDefault="008E1E18" w:rsidP="002B701D">
            <w:pPr>
              <w:pStyle w:val="Default"/>
              <w:tabs>
                <w:tab w:val="left" w:pos="420"/>
                <w:tab w:val="left" w:pos="840"/>
                <w:tab w:val="left" w:pos="1260"/>
                <w:tab w:val="left" w:pos="1680"/>
                <w:tab w:val="left" w:pos="2100"/>
                <w:tab w:val="left" w:pos="2520"/>
                <w:tab w:val="left" w:pos="2940"/>
              </w:tabs>
              <w:spacing w:line="360" w:lineRule="auto"/>
              <w:jc w:val="center"/>
            </w:pPr>
            <w:r>
              <w:rPr>
                <w:rFonts w:ascii="Times New Roman" w:eastAsia="Gulim" w:hAnsi="Times New Roman" w:cs="Gulim"/>
                <w:b/>
                <w:bCs/>
                <w:sz w:val="20"/>
                <w:szCs w:val="20"/>
                <w:u w:color="000000"/>
              </w:rPr>
              <w:t>Signature</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4A6E0E" w14:textId="77777777" w:rsidR="008E1E18" w:rsidRDefault="008E1E18" w:rsidP="002B701D">
            <w:pPr>
              <w:pStyle w:val="Default"/>
              <w:tabs>
                <w:tab w:val="left" w:pos="420"/>
                <w:tab w:val="left" w:pos="840"/>
                <w:tab w:val="left" w:pos="1260"/>
                <w:tab w:val="left" w:pos="1680"/>
                <w:tab w:val="left" w:pos="2100"/>
                <w:tab w:val="left" w:pos="2520"/>
                <w:tab w:val="left" w:pos="2940"/>
              </w:tabs>
              <w:spacing w:line="360" w:lineRule="auto"/>
              <w:jc w:val="center"/>
            </w:pPr>
            <w:r>
              <w:rPr>
                <w:rFonts w:ascii="Times New Roman" w:eastAsia="Gulim" w:hAnsi="Times New Roman" w:cs="Gulim"/>
                <w:b/>
                <w:bCs/>
                <w:sz w:val="20"/>
                <w:szCs w:val="20"/>
                <w:u w:color="000000"/>
              </w:rPr>
              <w:t>Date</w:t>
            </w:r>
          </w:p>
        </w:tc>
      </w:tr>
      <w:tr w:rsidR="008E1E18" w14:paraId="2E4D72E2" w14:textId="77777777" w:rsidTr="002B701D">
        <w:trPr>
          <w:trHeight w:val="689"/>
        </w:trPr>
        <w:tc>
          <w:tcPr>
            <w:tcW w:w="3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BF5252" w14:textId="77777777" w:rsidR="008E1E18" w:rsidRDefault="008E1E18" w:rsidP="002B701D"/>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C5D7F9" w14:textId="77777777" w:rsidR="008E1E18" w:rsidRDefault="008E1E18" w:rsidP="002B701D"/>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FB5088" w14:textId="77777777" w:rsidR="008E1E18" w:rsidRDefault="008E1E18" w:rsidP="002B701D"/>
        </w:tc>
      </w:tr>
      <w:tr w:rsidR="008E1E18" w14:paraId="2877E026" w14:textId="77777777" w:rsidTr="002B701D">
        <w:trPr>
          <w:trHeight w:val="689"/>
        </w:trPr>
        <w:tc>
          <w:tcPr>
            <w:tcW w:w="3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3D1D25" w14:textId="77777777" w:rsidR="008E1E18" w:rsidRDefault="008E1E18" w:rsidP="002B701D"/>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93F47F" w14:textId="77777777" w:rsidR="008E1E18" w:rsidRDefault="008E1E18" w:rsidP="002B701D"/>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17A73E" w14:textId="77777777" w:rsidR="008E1E18" w:rsidRDefault="008E1E18" w:rsidP="002B701D"/>
        </w:tc>
      </w:tr>
      <w:tr w:rsidR="008E1E18" w14:paraId="7D6F7746" w14:textId="77777777" w:rsidTr="002B701D">
        <w:trPr>
          <w:trHeight w:val="689"/>
        </w:trPr>
        <w:tc>
          <w:tcPr>
            <w:tcW w:w="3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DED77E" w14:textId="77777777" w:rsidR="008E1E18" w:rsidRDefault="008E1E18" w:rsidP="002B701D"/>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FDAD68" w14:textId="77777777" w:rsidR="008E1E18" w:rsidRDefault="008E1E18" w:rsidP="002B701D"/>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F21DD6" w14:textId="77777777" w:rsidR="008E1E18" w:rsidRDefault="008E1E18" w:rsidP="002B701D"/>
        </w:tc>
      </w:tr>
      <w:tr w:rsidR="008E1E18" w14:paraId="00858C6A" w14:textId="77777777" w:rsidTr="002B701D">
        <w:trPr>
          <w:trHeight w:val="689"/>
        </w:trPr>
        <w:tc>
          <w:tcPr>
            <w:tcW w:w="3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3FC525" w14:textId="77777777" w:rsidR="008E1E18" w:rsidRDefault="008E1E18" w:rsidP="002B701D"/>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7AFB14" w14:textId="77777777" w:rsidR="008E1E18" w:rsidRDefault="008E1E18" w:rsidP="002B701D"/>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FEF18D" w14:textId="77777777" w:rsidR="008E1E18" w:rsidRDefault="008E1E18" w:rsidP="002B701D"/>
        </w:tc>
      </w:tr>
      <w:tr w:rsidR="008E1E18" w14:paraId="4BDCCA55" w14:textId="77777777" w:rsidTr="002B701D">
        <w:trPr>
          <w:trHeight w:val="689"/>
        </w:trPr>
        <w:tc>
          <w:tcPr>
            <w:tcW w:w="3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686373" w14:textId="77777777" w:rsidR="008E1E18" w:rsidRDefault="008E1E18" w:rsidP="002B701D"/>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BBFB50" w14:textId="77777777" w:rsidR="008E1E18" w:rsidRDefault="008E1E18" w:rsidP="002B701D"/>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A4E472" w14:textId="77777777" w:rsidR="008E1E18" w:rsidRDefault="008E1E18" w:rsidP="002B701D"/>
        </w:tc>
      </w:tr>
    </w:tbl>
    <w:p w14:paraId="704B0A06" w14:textId="77777777" w:rsidR="008E1E18" w:rsidRPr="008E1E18" w:rsidRDefault="008E1E18" w:rsidP="008E1E18">
      <w:pPr>
        <w:pStyle w:val="Default"/>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left="100" w:hanging="100"/>
        <w:jc w:val="both"/>
        <w:rPr>
          <w:rStyle w:val="None"/>
        </w:rPr>
      </w:pPr>
      <w:r>
        <w:rPr>
          <w:rFonts w:ascii="Times New Roman" w:eastAsia="Gulim" w:hAnsi="Times New Roman" w:cs="Gulim"/>
          <w:sz w:val="20"/>
          <w:szCs w:val="20"/>
          <w:u w:color="000000"/>
        </w:rPr>
        <w:t xml:space="preserve"> (This form must be signed by all authors in order as appeared in the article, and should be returned to the editorial office. Please send us the scanned copy of the signed form.) </w:t>
      </w:r>
    </w:p>
    <w:sectPr w:rsidR="008E1E18" w:rsidRPr="008E1E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Helvetica">
    <w:panose1 w:val="00000000000000000000"/>
    <w:charset w:val="00"/>
    <w:family w:val="swiss"/>
    <w:pitch w:val="variable"/>
    <w:sig w:usb0="E00002FF" w:usb1="5000785B" w:usb2="00000000" w:usb3="00000000" w:csb0="0000019F" w:csb1="00000000"/>
  </w:font>
  <w:font w:name="Gulim">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719"/>
    <w:rsid w:val="00085A8D"/>
    <w:rsid w:val="000A2822"/>
    <w:rsid w:val="00375600"/>
    <w:rsid w:val="006C3B27"/>
    <w:rsid w:val="00874061"/>
    <w:rsid w:val="008945F2"/>
    <w:rsid w:val="008E1E18"/>
    <w:rsid w:val="009337FC"/>
    <w:rsid w:val="00A268D7"/>
    <w:rsid w:val="00CE4719"/>
    <w:rsid w:val="00F94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56E3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F9496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496C"/>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None">
    <w:name w:val="None"/>
    <w:rsid w:val="00F9496C"/>
  </w:style>
  <w:style w:type="character" w:customStyle="1" w:styleId="Hyperlink0">
    <w:name w:val="Hyperlink.0"/>
    <w:basedOn w:val="None"/>
    <w:rsid w:val="00F9496C"/>
    <w:rPr>
      <w:color w:val="0000FF"/>
      <w:u w:val="single" w:color="0000FF"/>
      <w:lang w:val="en-US"/>
    </w:rPr>
  </w:style>
  <w:style w:type="paragraph" w:customStyle="1" w:styleId="Body">
    <w:name w:val="Body"/>
    <w:rsid w:val="0087406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1108</Characters>
  <Application>Microsoft Macintosh Word</Application>
  <DocSecurity>0</DocSecurity>
  <Lines>9</Lines>
  <Paragraphs>2</Paragraphs>
  <ScaleCrop>false</ScaleCrop>
  <Company>home</Company>
  <LinksUpToDate>false</LinksUpToDate>
  <CharactersWithSpaces>1300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MS</cp:lastModifiedBy>
  <cp:revision>2</cp:revision>
  <dcterms:created xsi:type="dcterms:W3CDTF">2025-08-25T17:14:00Z</dcterms:created>
  <dcterms:modified xsi:type="dcterms:W3CDTF">2025-08-25T17:14:00Z</dcterms:modified>
</cp:coreProperties>
</file>